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04" w:rsidRPr="006805C2" w:rsidRDefault="00234354" w:rsidP="00A61038">
      <w:pPr>
        <w:pStyle w:val="Nadpis1"/>
        <w:shd w:val="clear" w:color="auto" w:fill="8C1515"/>
        <w:spacing w:before="0" w:beforeAutospacing="0" w:after="191" w:afterAutospacing="0"/>
        <w:rPr>
          <w:rFonts w:ascii="Verdana" w:hAnsi="Verdana"/>
          <w:caps/>
          <w:color w:val="FFFFFF"/>
          <w:sz w:val="26"/>
          <w:szCs w:val="26"/>
        </w:rPr>
      </w:pPr>
      <w:proofErr w:type="spellStart"/>
      <w:r w:rsidRPr="00234354">
        <w:rPr>
          <w:rFonts w:ascii="Verdana" w:hAnsi="Verdana"/>
          <w:caps/>
          <w:color w:val="FFFFFF"/>
          <w:sz w:val="26"/>
          <w:szCs w:val="26"/>
        </w:rPr>
        <w:t>ICT</w:t>
      </w:r>
      <w:proofErr w:type="spellEnd"/>
      <w:r w:rsidRPr="00234354">
        <w:rPr>
          <w:rFonts w:ascii="Verdana" w:hAnsi="Verdana"/>
          <w:caps/>
          <w:color w:val="FFFFFF"/>
          <w:sz w:val="26"/>
          <w:szCs w:val="26"/>
        </w:rPr>
        <w:t xml:space="preserve"> VE VÝUCE ŽÁKŮ S ODLIŠNÝM MATEŘSKÝM JAZYKEM V </w:t>
      </w:r>
      <w:proofErr w:type="spellStart"/>
      <w:r w:rsidRPr="00234354">
        <w:rPr>
          <w:rFonts w:ascii="Verdana" w:hAnsi="Verdana"/>
          <w:caps/>
          <w:color w:val="FFFFFF"/>
          <w:sz w:val="26"/>
          <w:szCs w:val="26"/>
        </w:rPr>
        <w:t>ZŠ</w:t>
      </w:r>
      <w:proofErr w:type="spellEnd"/>
    </w:p>
    <w:p w:rsidR="003D6A04" w:rsidRDefault="003D6A04" w:rsidP="003D6A0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Verdana" w:hAnsi="Verdana"/>
          <w:color w:val="4F4F4E"/>
        </w:rPr>
      </w:pPr>
    </w:p>
    <w:p w:rsidR="006805C2" w:rsidRDefault="00234354" w:rsidP="003F3F4F">
      <w:pPr>
        <w:shd w:val="clear" w:color="auto" w:fill="FFFFFF"/>
        <w:spacing w:after="0" w:line="240" w:lineRule="auto"/>
        <w:jc w:val="both"/>
        <w:rPr>
          <w:rStyle w:val="Siln"/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  <w:r w:rsidRPr="00234354">
        <w:rPr>
          <w:rStyle w:val="Siln"/>
          <w:rFonts w:ascii="Verdana" w:eastAsia="Times New Roman" w:hAnsi="Verdana" w:cs="Times New Roman"/>
          <w:color w:val="4F4F4E"/>
          <w:sz w:val="24"/>
          <w:szCs w:val="24"/>
          <w:lang w:eastAsia="cs-CZ"/>
        </w:rPr>
        <w:t xml:space="preserve">Provedeme Vás dostupnými internetovými a elektronickými nástroji pro výuku češtiny jako druhého jazyka. Jde o účinné nástroje podpory žáků s </w:t>
      </w:r>
      <w:proofErr w:type="spellStart"/>
      <w:r w:rsidRPr="00234354">
        <w:rPr>
          <w:rStyle w:val="Siln"/>
          <w:rFonts w:ascii="Verdana" w:eastAsia="Times New Roman" w:hAnsi="Verdana" w:cs="Times New Roman"/>
          <w:color w:val="4F4F4E"/>
          <w:sz w:val="24"/>
          <w:szCs w:val="24"/>
          <w:lang w:eastAsia="cs-CZ"/>
        </w:rPr>
        <w:t>OMJ</w:t>
      </w:r>
      <w:proofErr w:type="spellEnd"/>
      <w:r w:rsidRPr="00234354">
        <w:rPr>
          <w:rStyle w:val="Siln"/>
          <w:rFonts w:ascii="Verdana" w:eastAsia="Times New Roman" w:hAnsi="Verdana" w:cs="Times New Roman"/>
          <w:color w:val="4F4F4E"/>
          <w:sz w:val="24"/>
          <w:szCs w:val="24"/>
          <w:lang w:eastAsia="cs-CZ"/>
        </w:rPr>
        <w:t>, které Vám umožní jejich efektivnější začlenění ve Vaší škole.</w:t>
      </w:r>
    </w:p>
    <w:p w:rsidR="00234354" w:rsidRPr="003F3F4F" w:rsidRDefault="00234354" w:rsidP="003F3F4F">
      <w:pPr>
        <w:shd w:val="clear" w:color="auto" w:fill="FFFFFF"/>
        <w:spacing w:after="0" w:line="240" w:lineRule="auto"/>
        <w:jc w:val="both"/>
        <w:rPr>
          <w:rStyle w:val="Siln"/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3F3F4F" w:rsidRDefault="00CE2106" w:rsidP="00A610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  <w:r w:rsidRPr="00CE2106">
        <w:rPr>
          <w:rFonts w:ascii="Verdana" w:eastAsia="Times New Roman" w:hAnsi="Verdana" w:cs="Times New Roman"/>
          <w:b/>
          <w:bCs/>
          <w:color w:val="4F4F4E"/>
          <w:sz w:val="24"/>
          <w:szCs w:val="24"/>
          <w:lang w:eastAsia="cs-CZ"/>
        </w:rPr>
        <w:t>Rozsah: </w:t>
      </w:r>
    </w:p>
    <w:p w:rsidR="003F3F4F" w:rsidRPr="003F3F4F" w:rsidRDefault="00B202E3" w:rsidP="00A610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  <w:r w:rsidRPr="00B202E3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 xml:space="preserve"> </w:t>
      </w:r>
      <w:r w:rsidR="00234354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>4</w:t>
      </w:r>
      <w:r w:rsidR="00A31254" w:rsidRPr="00A31254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 xml:space="preserve"> vyučovací hodiny</w:t>
      </w:r>
    </w:p>
    <w:p w:rsidR="003F3F4F" w:rsidRDefault="003F3F4F" w:rsidP="00A61038">
      <w:pPr>
        <w:shd w:val="clear" w:color="auto" w:fill="FFFFFF"/>
        <w:spacing w:after="0" w:line="240" w:lineRule="auto"/>
        <w:rPr>
          <w:rFonts w:ascii="Verdana" w:hAnsi="Verdana"/>
          <w:color w:val="4F4F4E"/>
          <w:sz w:val="20"/>
          <w:szCs w:val="20"/>
          <w:shd w:val="clear" w:color="auto" w:fill="FFFFFF"/>
        </w:rPr>
      </w:pPr>
    </w:p>
    <w:p w:rsidR="00234354" w:rsidRPr="00234354" w:rsidRDefault="003F3F4F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  <w:r w:rsidRPr="003F3F4F">
        <w:rPr>
          <w:rFonts w:ascii="Verdana" w:hAnsi="Verdana"/>
          <w:b/>
          <w:bCs/>
          <w:color w:val="4F4F4E"/>
        </w:rPr>
        <w:t>CÍL</w:t>
      </w:r>
      <w:r w:rsidR="00A31254" w:rsidRPr="00A31254">
        <w:rPr>
          <w:rFonts w:ascii="Verdana" w:hAnsi="Verdana"/>
          <w:b/>
          <w:bCs/>
          <w:color w:val="4F4F4E"/>
        </w:rPr>
        <w:t xml:space="preserve"> </w:t>
      </w:r>
      <w:r w:rsidR="00234354">
        <w:rPr>
          <w:rFonts w:ascii="Verdana" w:hAnsi="Verdana"/>
          <w:b/>
          <w:bCs/>
          <w:color w:val="4F4F4E"/>
        </w:rPr>
        <w:t>SEMINÁŘE</w:t>
      </w:r>
      <w:r w:rsidR="00A31254" w:rsidRPr="00A31254">
        <w:rPr>
          <w:rFonts w:ascii="Verdana" w:hAnsi="Verdana"/>
          <w:color w:val="4F4F4E"/>
          <w:sz w:val="20"/>
          <w:szCs w:val="20"/>
        </w:rPr>
        <w:br/>
      </w:r>
      <w:r w:rsidR="00234354" w:rsidRPr="00234354">
        <w:rPr>
          <w:rFonts w:ascii="Verdana" w:hAnsi="Verdana"/>
          <w:color w:val="4F4F4E"/>
        </w:rPr>
        <w:t>Účastníci získají základní orientaci v mnohdy nepřehledném množství dostupných výukových materiálů.</w:t>
      </w:r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4F4F4E"/>
        </w:rPr>
      </w:pPr>
      <w:r w:rsidRPr="00234354">
        <w:rPr>
          <w:rFonts w:ascii="Verdana" w:hAnsi="Verdana"/>
          <w:b/>
          <w:bCs/>
          <w:color w:val="4F4F4E"/>
        </w:rPr>
        <w:t>OBSAH</w:t>
      </w:r>
    </w:p>
    <w:p w:rsidR="00234354" w:rsidRP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 xml:space="preserve">materiály k výuce běžných předmětů na 1. a 2. stupni </w:t>
      </w:r>
      <w:proofErr w:type="spellStart"/>
      <w:r w:rsidRPr="00234354">
        <w:rPr>
          <w:rFonts w:ascii="Verdana" w:hAnsi="Verdana"/>
          <w:color w:val="4F4F4E"/>
        </w:rPr>
        <w:t>ZŠ</w:t>
      </w:r>
      <w:proofErr w:type="spellEnd"/>
      <w:r w:rsidRPr="00234354">
        <w:rPr>
          <w:rFonts w:ascii="Verdana" w:hAnsi="Verdana"/>
          <w:color w:val="4F4F4E"/>
        </w:rPr>
        <w:t xml:space="preserve"> a teoretická východiska k výuce češtiny jako druhého jazyka (</w:t>
      </w:r>
      <w:proofErr w:type="spellStart"/>
      <w:r w:rsidRPr="00234354">
        <w:rPr>
          <w:rFonts w:ascii="Verdana" w:hAnsi="Verdana"/>
          <w:color w:val="4F4F4E"/>
        </w:rPr>
        <w:t>ČDJ</w:t>
      </w:r>
      <w:proofErr w:type="spellEnd"/>
      <w:r w:rsidRPr="00234354">
        <w:rPr>
          <w:rFonts w:ascii="Verdana" w:hAnsi="Verdana"/>
          <w:color w:val="4F4F4E"/>
        </w:rPr>
        <w:t>)</w:t>
      </w:r>
    </w:p>
    <w:p w:rsidR="00234354" w:rsidRP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>elektronické výukové materiály, zejména pracovní listy, které obsahuje web </w:t>
      </w:r>
      <w:hyperlink r:id="rId5" w:tgtFrame="_blank" w:history="1">
        <w:r w:rsidRPr="00234354">
          <w:rPr>
            <w:color w:val="4F4F4E"/>
          </w:rPr>
          <w:t>www.inkluzivniskola.cz</w:t>
        </w:r>
      </w:hyperlink>
    </w:p>
    <w:p w:rsidR="00234354" w:rsidRP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 xml:space="preserve">dostupné materiály k výuce </w:t>
      </w:r>
      <w:proofErr w:type="spellStart"/>
      <w:r w:rsidRPr="00234354">
        <w:rPr>
          <w:rFonts w:ascii="Verdana" w:hAnsi="Verdana"/>
          <w:color w:val="4F4F4E"/>
        </w:rPr>
        <w:t>ČDJ</w:t>
      </w:r>
      <w:proofErr w:type="spellEnd"/>
      <w:r w:rsidRPr="00234354">
        <w:rPr>
          <w:rFonts w:ascii="Verdana" w:hAnsi="Verdana"/>
          <w:color w:val="4F4F4E"/>
        </w:rPr>
        <w:t xml:space="preserve"> využitelné na interaktivní tabuli a mohou tak být použity při kurzu </w:t>
      </w:r>
      <w:proofErr w:type="spellStart"/>
      <w:r w:rsidRPr="00234354">
        <w:rPr>
          <w:rFonts w:ascii="Verdana" w:hAnsi="Verdana"/>
          <w:color w:val="4F4F4E"/>
        </w:rPr>
        <w:t>ČDJ</w:t>
      </w:r>
      <w:proofErr w:type="spellEnd"/>
      <w:r w:rsidRPr="00234354">
        <w:rPr>
          <w:rFonts w:ascii="Verdana" w:hAnsi="Verdana"/>
          <w:color w:val="4F4F4E"/>
        </w:rPr>
        <w:t>, ale i při běžné výuce (zejména na 1. stupni)</w:t>
      </w:r>
    </w:p>
    <w:p w:rsidR="00234354" w:rsidRP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>e-</w:t>
      </w:r>
      <w:proofErr w:type="spellStart"/>
      <w:r w:rsidRPr="00234354">
        <w:rPr>
          <w:rFonts w:ascii="Verdana" w:hAnsi="Verdana"/>
          <w:color w:val="4F4F4E"/>
        </w:rPr>
        <w:t>learningové</w:t>
      </w:r>
      <w:proofErr w:type="spellEnd"/>
      <w:r w:rsidRPr="00234354">
        <w:rPr>
          <w:rFonts w:ascii="Verdana" w:hAnsi="Verdana"/>
          <w:color w:val="4F4F4E"/>
        </w:rPr>
        <w:t xml:space="preserve"> kurzy </w:t>
      </w:r>
      <w:proofErr w:type="spellStart"/>
      <w:r w:rsidRPr="00234354">
        <w:rPr>
          <w:rFonts w:ascii="Verdana" w:hAnsi="Verdana"/>
          <w:color w:val="4F4F4E"/>
        </w:rPr>
        <w:t>ČDJ</w:t>
      </w:r>
      <w:proofErr w:type="spellEnd"/>
      <w:r w:rsidRPr="00234354">
        <w:rPr>
          <w:rFonts w:ascii="Verdana" w:hAnsi="Verdana"/>
          <w:color w:val="4F4F4E"/>
        </w:rPr>
        <w:t>, které lze využít pro žáky s odlišným mateřským jazykem</w:t>
      </w:r>
    </w:p>
    <w:p w:rsidR="00234354" w:rsidRP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>představení webových prostředí e-</w:t>
      </w:r>
      <w:proofErr w:type="spellStart"/>
      <w:r w:rsidRPr="00234354">
        <w:rPr>
          <w:rFonts w:ascii="Verdana" w:hAnsi="Verdana"/>
          <w:color w:val="4F4F4E"/>
        </w:rPr>
        <w:t>learningu</w:t>
      </w:r>
      <w:proofErr w:type="spellEnd"/>
      <w:r w:rsidRPr="00234354">
        <w:rPr>
          <w:rFonts w:ascii="Verdana" w:hAnsi="Verdana"/>
          <w:color w:val="4F4F4E"/>
        </w:rPr>
        <w:t xml:space="preserve"> především </w:t>
      </w:r>
      <w:hyperlink r:id="rId6" w:history="1">
        <w:r w:rsidRPr="00234354">
          <w:rPr>
            <w:color w:val="4F4F4E"/>
          </w:rPr>
          <w:t>www.cestina2.cz</w:t>
        </w:r>
      </w:hyperlink>
    </w:p>
    <w:p w:rsidR="00234354" w:rsidRDefault="00234354" w:rsidP="00E673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Verdana" w:hAnsi="Verdana"/>
          <w:color w:val="4F4F4E"/>
        </w:rPr>
      </w:pPr>
      <w:r w:rsidRPr="00234354">
        <w:rPr>
          <w:rFonts w:ascii="Verdana" w:hAnsi="Verdana"/>
          <w:color w:val="4F4F4E"/>
        </w:rPr>
        <w:t xml:space="preserve">tipy na další elektronické zdroje využitelné při výuce </w:t>
      </w:r>
      <w:proofErr w:type="spellStart"/>
      <w:r w:rsidRPr="00234354">
        <w:rPr>
          <w:rFonts w:ascii="Verdana" w:hAnsi="Verdana"/>
          <w:color w:val="4F4F4E"/>
        </w:rPr>
        <w:t>ČDJ</w:t>
      </w:r>
      <w:proofErr w:type="spellEnd"/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  <w:r w:rsidRPr="00234354">
        <w:rPr>
          <w:rFonts w:ascii="Verdana" w:hAnsi="Verdana"/>
          <w:b/>
          <w:bCs/>
          <w:color w:val="4F4F4E"/>
        </w:rPr>
        <w:t>PRO KOHO JE SEMINÁŘ URČEN</w:t>
      </w:r>
      <w:r>
        <w:rPr>
          <w:rFonts w:ascii="Verdana" w:hAnsi="Verdana"/>
          <w:color w:val="4F4F4E"/>
          <w:sz w:val="20"/>
          <w:szCs w:val="20"/>
        </w:rPr>
        <w:br/>
      </w:r>
      <w:r w:rsidRPr="00234354">
        <w:rPr>
          <w:rFonts w:ascii="Verdana" w:hAnsi="Verdana"/>
          <w:color w:val="4F4F4E"/>
        </w:rPr>
        <w:t xml:space="preserve">Pro pedagogické pracovníky zabývající se vzděláváním žáků s </w:t>
      </w:r>
      <w:proofErr w:type="spellStart"/>
      <w:r w:rsidRPr="00234354">
        <w:rPr>
          <w:rFonts w:ascii="Verdana" w:hAnsi="Verdana"/>
          <w:color w:val="4F4F4E"/>
        </w:rPr>
        <w:t>OMJ</w:t>
      </w:r>
      <w:proofErr w:type="spellEnd"/>
      <w:r w:rsidRPr="00234354">
        <w:rPr>
          <w:rFonts w:ascii="Verdana" w:hAnsi="Verdana"/>
          <w:color w:val="4F4F4E"/>
        </w:rPr>
        <w:t xml:space="preserve"> na základních školách.</w:t>
      </w:r>
    </w:p>
    <w:p w:rsid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  <w:sz w:val="20"/>
          <w:szCs w:val="20"/>
        </w:rPr>
      </w:pPr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  <w:r w:rsidRPr="00234354">
        <w:rPr>
          <w:rFonts w:ascii="Verdana" w:hAnsi="Verdana"/>
          <w:b/>
          <w:bCs/>
          <w:color w:val="4F4F4E"/>
        </w:rPr>
        <w:t>AKREDITACE</w:t>
      </w:r>
      <w:r>
        <w:rPr>
          <w:rFonts w:ascii="Verdana" w:hAnsi="Verdana"/>
          <w:color w:val="4F4F4E"/>
          <w:sz w:val="20"/>
          <w:szCs w:val="20"/>
        </w:rPr>
        <w:br/>
      </w:r>
      <w:r w:rsidRPr="00234354">
        <w:rPr>
          <w:rFonts w:ascii="Verdana" w:hAnsi="Verdana"/>
          <w:color w:val="4F4F4E"/>
        </w:rPr>
        <w:t xml:space="preserve">Seminář je akreditován </w:t>
      </w:r>
      <w:proofErr w:type="spellStart"/>
      <w:r w:rsidRPr="00234354">
        <w:rPr>
          <w:rFonts w:ascii="Verdana" w:hAnsi="Verdana"/>
          <w:color w:val="4F4F4E"/>
        </w:rPr>
        <w:t>MŠMT</w:t>
      </w:r>
      <w:proofErr w:type="spellEnd"/>
      <w:r w:rsidRPr="00234354">
        <w:rPr>
          <w:rFonts w:ascii="Verdana" w:hAnsi="Verdana"/>
          <w:color w:val="4F4F4E"/>
        </w:rPr>
        <w:t xml:space="preserve"> (</w:t>
      </w:r>
      <w:proofErr w:type="spellStart"/>
      <w:proofErr w:type="gramStart"/>
      <w:r w:rsidRPr="00234354">
        <w:rPr>
          <w:rFonts w:ascii="Verdana" w:hAnsi="Verdana"/>
          <w:color w:val="4F4F4E"/>
        </w:rPr>
        <w:t>Č.j</w:t>
      </w:r>
      <w:proofErr w:type="spellEnd"/>
      <w:r w:rsidRPr="00234354">
        <w:rPr>
          <w:rFonts w:ascii="Verdana" w:hAnsi="Verdana"/>
          <w:color w:val="4F4F4E"/>
        </w:rPr>
        <w:t>.</w:t>
      </w:r>
      <w:proofErr w:type="gramEnd"/>
      <w:r w:rsidRPr="00234354">
        <w:rPr>
          <w:rFonts w:ascii="Verdana" w:hAnsi="Verdana"/>
          <w:color w:val="4F4F4E"/>
        </w:rPr>
        <w:t xml:space="preserve">: </w:t>
      </w:r>
      <w:proofErr w:type="spellStart"/>
      <w:r w:rsidRPr="00234354">
        <w:rPr>
          <w:rFonts w:ascii="Verdana" w:hAnsi="Verdana"/>
          <w:color w:val="4F4F4E"/>
        </w:rPr>
        <w:t>MSMT</w:t>
      </w:r>
      <w:proofErr w:type="spellEnd"/>
      <w:r w:rsidRPr="00234354">
        <w:rPr>
          <w:rFonts w:ascii="Verdana" w:hAnsi="Verdana"/>
          <w:color w:val="4F4F4E"/>
        </w:rPr>
        <w:t>- 25098/2016-1-711). Účastníci obdrží osvědčení po absolvování celého semináře.</w:t>
      </w:r>
    </w:p>
    <w:p w:rsidR="00234354" w:rsidRP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</w:p>
    <w:p w:rsidR="00234354" w:rsidRDefault="002343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  <w:sz w:val="20"/>
          <w:szCs w:val="20"/>
        </w:rPr>
      </w:pPr>
      <w:r w:rsidRPr="00234354">
        <w:rPr>
          <w:rFonts w:ascii="Verdana" w:hAnsi="Verdana"/>
          <w:b/>
          <w:bCs/>
          <w:color w:val="4F4F4E"/>
        </w:rPr>
        <w:t>Maximální počet účastníků:</w:t>
      </w:r>
      <w:r>
        <w:rPr>
          <w:rFonts w:ascii="Verdana" w:hAnsi="Verdana"/>
          <w:color w:val="4F4F4E"/>
          <w:sz w:val="20"/>
          <w:szCs w:val="20"/>
        </w:rPr>
        <w:t xml:space="preserve"> </w:t>
      </w:r>
      <w:r w:rsidRPr="00234354">
        <w:rPr>
          <w:rFonts w:ascii="Verdana" w:hAnsi="Verdana"/>
          <w:color w:val="4F4F4E"/>
        </w:rPr>
        <w:t>12</w:t>
      </w:r>
    </w:p>
    <w:p w:rsidR="00A31254" w:rsidRPr="00A31254" w:rsidRDefault="00A31254" w:rsidP="002343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  <w:sz w:val="20"/>
          <w:szCs w:val="20"/>
        </w:rPr>
      </w:pPr>
    </w:p>
    <w:p w:rsidR="000F7807" w:rsidRPr="00AB69ED" w:rsidRDefault="00C435C4" w:rsidP="00A31254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4F4F4E"/>
        </w:rPr>
      </w:pPr>
      <w:hyperlink r:id="rId7" w:history="1">
        <w:r w:rsidR="000F7807" w:rsidRPr="00AB69ED">
          <w:rPr>
            <w:rFonts w:ascii="Verdana" w:hAnsi="Verdana"/>
            <w:b/>
            <w:bCs/>
            <w:color w:val="8E271F"/>
          </w:rPr>
          <w:t>Více o lektorech »</w:t>
        </w:r>
      </w:hyperlink>
    </w:p>
    <w:p w:rsidR="00AB69ED" w:rsidRPr="00AB69ED" w:rsidRDefault="00AB69ED" w:rsidP="00AB69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5A39A6" w:rsidRDefault="00AB69ED" w:rsidP="00CE21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  <w:r w:rsidRPr="00AB69ED">
        <w:rPr>
          <w:rFonts w:ascii="Verdana" w:eastAsia="Times New Roman" w:hAnsi="Verdana" w:cs="Times New Roman"/>
          <w:b/>
          <w:bCs/>
          <w:color w:val="4F4F4E"/>
          <w:sz w:val="24"/>
          <w:szCs w:val="24"/>
          <w:lang w:eastAsia="cs-CZ"/>
        </w:rPr>
        <w:lastRenderedPageBreak/>
        <w:t>Kontaktujte nás pro více informací</w:t>
      </w:r>
      <w:r w:rsidRPr="00AB69ED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br/>
        <w:t xml:space="preserve">Mgr. Kristýna </w:t>
      </w:r>
      <w:proofErr w:type="spellStart"/>
      <w:r w:rsidRPr="00AB69ED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>Slavatová</w:t>
      </w:r>
      <w:proofErr w:type="spellEnd"/>
      <w:r w:rsidRPr="00AB69ED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br/>
      </w:r>
      <w:hyperlink r:id="rId8" w:history="1">
        <w:r w:rsidRPr="00AB69ED">
          <w:rPr>
            <w:rFonts w:ascii="Verdana" w:eastAsia="Times New Roman" w:hAnsi="Verdana" w:cs="Times New Roman"/>
            <w:color w:val="8E271F"/>
            <w:sz w:val="24"/>
            <w:szCs w:val="24"/>
            <w:lang w:eastAsia="cs-CZ"/>
          </w:rPr>
          <w:t>vzdelavani@meta-ops.cz</w:t>
        </w:r>
      </w:hyperlink>
      <w:r w:rsidRPr="00AB69ED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br/>
        <w:t>222 521 446, 773 609</w:t>
      </w:r>
      <w:r w:rsidR="00234354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> </w:t>
      </w:r>
      <w:r w:rsidRPr="00AB69ED"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  <w:t>395</w:t>
      </w:r>
    </w:p>
    <w:p w:rsidR="00234354" w:rsidRDefault="00234354" w:rsidP="00CE21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234354" w:rsidRDefault="00234354" w:rsidP="00CE21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234354" w:rsidRDefault="00234354" w:rsidP="00CE21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CE2106" w:rsidRPr="00CE2106" w:rsidRDefault="00CE2106" w:rsidP="00CE21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E"/>
          <w:sz w:val="24"/>
          <w:szCs w:val="24"/>
          <w:lang w:eastAsia="cs-CZ"/>
        </w:rPr>
      </w:pPr>
    </w:p>
    <w:p w:rsidR="005A39A6" w:rsidRDefault="005A39A6" w:rsidP="005A39A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  <w:r>
        <w:rPr>
          <w:rFonts w:ascii="Verdana" w:hAnsi="Verdana"/>
          <w:color w:val="4F4F4E"/>
        </w:rPr>
        <w:t>Seminář je realizován v rámci projektu </w:t>
      </w:r>
      <w:hyperlink r:id="rId9" w:anchor="ped" w:tgtFrame="_blank" w:history="1">
        <w:r>
          <w:rPr>
            <w:rStyle w:val="Hypertextovodkaz"/>
            <w:rFonts w:ascii="Verdana" w:hAnsi="Verdana"/>
            <w:color w:val="8E271F"/>
          </w:rPr>
          <w:t>Program na podporu pedagogických pracovníků při práci s žáky cizinci VIII</w:t>
        </w:r>
      </w:hyperlink>
      <w:r>
        <w:rPr>
          <w:rFonts w:ascii="Verdana" w:hAnsi="Verdana"/>
          <w:color w:val="4F4F4E"/>
        </w:rPr>
        <w:t> (</w:t>
      </w:r>
      <w:proofErr w:type="spellStart"/>
      <w:r>
        <w:rPr>
          <w:rFonts w:ascii="Verdana" w:hAnsi="Verdana"/>
          <w:color w:val="4F4F4E"/>
        </w:rPr>
        <w:t>reg</w:t>
      </w:r>
      <w:proofErr w:type="spellEnd"/>
      <w:r>
        <w:rPr>
          <w:rFonts w:ascii="Verdana" w:hAnsi="Verdana"/>
          <w:color w:val="4F4F4E"/>
        </w:rPr>
        <w:t xml:space="preserve">. </w:t>
      </w:r>
      <w:proofErr w:type="gramStart"/>
      <w:r>
        <w:rPr>
          <w:rFonts w:ascii="Verdana" w:hAnsi="Verdana"/>
          <w:color w:val="4F4F4E"/>
        </w:rPr>
        <w:t>č.</w:t>
      </w:r>
      <w:proofErr w:type="gramEnd"/>
      <w:r>
        <w:rPr>
          <w:rFonts w:ascii="Verdana" w:hAnsi="Verdana"/>
          <w:color w:val="4F4F4E"/>
        </w:rPr>
        <w:t xml:space="preserve"> AMIF/7/03), který je financován v rámci národního programu Azylového, migračního a integračního fondu a rozpočtu Ministerstva vnitra České republiky.</w:t>
      </w:r>
    </w:p>
    <w:p w:rsidR="005A39A6" w:rsidRDefault="005A39A6" w:rsidP="005A39A6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4F4F4E"/>
        </w:rPr>
      </w:pPr>
      <w:r>
        <w:rPr>
          <w:rFonts w:ascii="Verdana" w:hAnsi="Verdana"/>
          <w:noProof/>
          <w:color w:val="4F4F4E"/>
        </w:rPr>
        <w:drawing>
          <wp:inline distT="0" distB="0" distL="0" distR="0">
            <wp:extent cx="4142740" cy="76327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A6" w:rsidRDefault="005A39A6"/>
    <w:sectPr w:rsidR="005A39A6" w:rsidSect="0062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75pt;height:5.75pt" o:bullet="t">
        <v:imagedata r:id="rId1" o:title="clip_image001"/>
      </v:shape>
    </w:pict>
  </w:numPicBullet>
  <w:abstractNum w:abstractNumId="0">
    <w:nsid w:val="11730FE9"/>
    <w:multiLevelType w:val="hybridMultilevel"/>
    <w:tmpl w:val="7054D888"/>
    <w:lvl w:ilvl="0" w:tplc="878A4D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757"/>
    <w:multiLevelType w:val="hybridMultilevel"/>
    <w:tmpl w:val="DAC07638"/>
    <w:lvl w:ilvl="0" w:tplc="AC26A30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1FE"/>
    <w:multiLevelType w:val="multilevel"/>
    <w:tmpl w:val="BBBC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85E08"/>
    <w:multiLevelType w:val="multilevel"/>
    <w:tmpl w:val="2F7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2665"/>
    <w:multiLevelType w:val="multilevel"/>
    <w:tmpl w:val="3AC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5FEC"/>
    <w:multiLevelType w:val="hybridMultilevel"/>
    <w:tmpl w:val="6C149476"/>
    <w:lvl w:ilvl="0" w:tplc="4AEA7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01C9"/>
    <w:multiLevelType w:val="multilevel"/>
    <w:tmpl w:val="53B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05D0E"/>
    <w:multiLevelType w:val="multilevel"/>
    <w:tmpl w:val="550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E1311"/>
    <w:multiLevelType w:val="multilevel"/>
    <w:tmpl w:val="31A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A5F25"/>
    <w:multiLevelType w:val="multilevel"/>
    <w:tmpl w:val="AB9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01715"/>
    <w:multiLevelType w:val="multilevel"/>
    <w:tmpl w:val="7E0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E3643"/>
    <w:multiLevelType w:val="multilevel"/>
    <w:tmpl w:val="D6E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00824"/>
    <w:multiLevelType w:val="multilevel"/>
    <w:tmpl w:val="0B9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403A8"/>
    <w:multiLevelType w:val="hybridMultilevel"/>
    <w:tmpl w:val="F9D4BE4C"/>
    <w:lvl w:ilvl="0" w:tplc="4AEA7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90383"/>
    <w:multiLevelType w:val="multilevel"/>
    <w:tmpl w:val="BD6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74DCE"/>
    <w:multiLevelType w:val="hybridMultilevel"/>
    <w:tmpl w:val="3066340E"/>
    <w:lvl w:ilvl="0" w:tplc="4AEA7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5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A39A6"/>
    <w:rsid w:val="00080043"/>
    <w:rsid w:val="000F7807"/>
    <w:rsid w:val="00234354"/>
    <w:rsid w:val="003A25AA"/>
    <w:rsid w:val="003D6A04"/>
    <w:rsid w:val="003F3F4F"/>
    <w:rsid w:val="004030EC"/>
    <w:rsid w:val="00484B4E"/>
    <w:rsid w:val="005345D8"/>
    <w:rsid w:val="005A39A6"/>
    <w:rsid w:val="00624D9A"/>
    <w:rsid w:val="006805C2"/>
    <w:rsid w:val="008B647B"/>
    <w:rsid w:val="0096699C"/>
    <w:rsid w:val="00A076FA"/>
    <w:rsid w:val="00A31254"/>
    <w:rsid w:val="00A61038"/>
    <w:rsid w:val="00A648E1"/>
    <w:rsid w:val="00AB69ED"/>
    <w:rsid w:val="00B202E3"/>
    <w:rsid w:val="00C362C9"/>
    <w:rsid w:val="00C435C4"/>
    <w:rsid w:val="00CD6A92"/>
    <w:rsid w:val="00CE2106"/>
    <w:rsid w:val="00E67350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9A6"/>
  </w:style>
  <w:style w:type="paragraph" w:styleId="Nadpis1">
    <w:name w:val="heading 1"/>
    <w:basedOn w:val="Normln"/>
    <w:link w:val="Nadpis1Char"/>
    <w:uiPriority w:val="9"/>
    <w:qFormat/>
    <w:rsid w:val="005A3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39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A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9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39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9A6"/>
  </w:style>
  <w:style w:type="paragraph" w:styleId="Nadpis1">
    <w:name w:val="heading 1"/>
    <w:basedOn w:val="Normln"/>
    <w:link w:val="Nadpis1Char"/>
    <w:uiPriority w:val="9"/>
    <w:qFormat/>
    <w:rsid w:val="005A3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39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39A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39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2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@meta-ops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ta-ops.cz/lektori-seminaru-pro-pedagogy" TargetMode="Externa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estina2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a-ops.cz/seminare/www.inkluzivniskola.cz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eta-ops.cz/projekty" TargetMode="External"/><Relationship Id="rId14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UHRUZACKTJEK-540971305-132707</_dlc_DocId>
    <_dlc_DocIdUrl xmlns="889b5d77-561b-4745-9149-1638f0c8024a">
      <Url>https://metaops.sharepoint.com/sites/disk/_layouts/15/DocIdRedir.aspx?ID=UHRUZACKTJEK-540971305-132707</Url>
      <Description>UHRUZACKTJEK-540971305-132707</Description>
    </_dlc_DocIdUrl>
  </documentManagement>
</p:properties>
</file>

<file path=customXml/itemProps1.xml><?xml version="1.0" encoding="utf-8"?>
<ds:datastoreItem xmlns:ds="http://schemas.openxmlformats.org/officeDocument/2006/customXml" ds:itemID="{2EA0FD03-AF9D-4573-A893-B21CEE46D7AE}"/>
</file>

<file path=customXml/itemProps2.xml><?xml version="1.0" encoding="utf-8"?>
<ds:datastoreItem xmlns:ds="http://schemas.openxmlformats.org/officeDocument/2006/customXml" ds:itemID="{DD4C2EDE-B4B3-4DA2-8AED-A7E33587E0C4}"/>
</file>

<file path=customXml/itemProps3.xml><?xml version="1.0" encoding="utf-8"?>
<ds:datastoreItem xmlns:ds="http://schemas.openxmlformats.org/officeDocument/2006/customXml" ds:itemID="{3305ACAA-908E-4024-844B-3B8F0978A9C8}"/>
</file>

<file path=customXml/itemProps4.xml><?xml version="1.0" encoding="utf-8"?>
<ds:datastoreItem xmlns:ds="http://schemas.openxmlformats.org/officeDocument/2006/customXml" ds:itemID="{1434250B-17CE-4C18-A704-5B9115AED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Gabriela</cp:lastModifiedBy>
  <cp:revision>5</cp:revision>
  <dcterms:created xsi:type="dcterms:W3CDTF">2018-02-28T14:26:00Z</dcterms:created>
  <dcterms:modified xsi:type="dcterms:W3CDTF">2018-03-02T13:33:00Z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90f4f88d-f43c-4043-97ac-351a97d30b22</vt:lpwstr>
  </property>
</Properties>
</file>